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167B" w:rsidRPr="00032401" w:rsidRDefault="00032401" w:rsidP="00032401">
      <w:pPr>
        <w:jc w:val="center"/>
        <w:rPr>
          <w:b/>
          <w:sz w:val="32"/>
          <w:szCs w:val="32"/>
        </w:rPr>
      </w:pPr>
      <w:r w:rsidRPr="00032401">
        <w:rPr>
          <w:b/>
          <w:sz w:val="32"/>
          <w:szCs w:val="32"/>
        </w:rPr>
        <w:t>Obecní úřad Dyjice, Dyjice 20, 588 56 Telč</w:t>
      </w:r>
    </w:p>
    <w:p w:rsidR="00032401" w:rsidRDefault="00032401" w:rsidP="00032401">
      <w:pPr>
        <w:jc w:val="center"/>
      </w:pPr>
      <w:r>
        <w:t>Tel. č. 721624664, email: oudyjice@volny.cz</w:t>
      </w:r>
    </w:p>
    <w:p w:rsidR="00032401" w:rsidRDefault="00032401" w:rsidP="0003240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P O Z V Á N K A</w:t>
      </w:r>
    </w:p>
    <w:p w:rsidR="00032401" w:rsidRDefault="002121E0" w:rsidP="00BA340F">
      <w:pPr>
        <w:spacing w:after="0"/>
        <w:rPr>
          <w:sz w:val="24"/>
          <w:szCs w:val="24"/>
        </w:rPr>
      </w:pPr>
      <w:r>
        <w:rPr>
          <w:sz w:val="24"/>
          <w:szCs w:val="24"/>
        </w:rPr>
        <w:t>n</w:t>
      </w:r>
      <w:r w:rsidR="00032401">
        <w:rPr>
          <w:sz w:val="24"/>
          <w:szCs w:val="24"/>
        </w:rPr>
        <w:t xml:space="preserve">a </w:t>
      </w:r>
      <w:r w:rsidR="0094182F">
        <w:rPr>
          <w:sz w:val="24"/>
          <w:szCs w:val="24"/>
        </w:rPr>
        <w:t xml:space="preserve">5. </w:t>
      </w:r>
      <w:r w:rsidR="00032401">
        <w:rPr>
          <w:sz w:val="24"/>
          <w:szCs w:val="24"/>
        </w:rPr>
        <w:t>zasedání Zastupitelstva obce Dyjice</w:t>
      </w:r>
      <w:r>
        <w:rPr>
          <w:sz w:val="24"/>
          <w:szCs w:val="24"/>
        </w:rPr>
        <w:t xml:space="preserve"> – </w:t>
      </w:r>
      <w:r w:rsidRPr="002121E0">
        <w:rPr>
          <w:b/>
          <w:bCs/>
          <w:sz w:val="24"/>
          <w:szCs w:val="24"/>
        </w:rPr>
        <w:t>Ustavující zasedání nově zvoleného Zastupitelstva obce Dyjice</w:t>
      </w:r>
      <w:r w:rsidR="00032401" w:rsidRPr="002121E0">
        <w:rPr>
          <w:b/>
          <w:bCs/>
          <w:sz w:val="24"/>
          <w:szCs w:val="24"/>
        </w:rPr>
        <w:t xml:space="preserve">, které se koná dne </w:t>
      </w:r>
      <w:r w:rsidRPr="002121E0">
        <w:rPr>
          <w:b/>
          <w:bCs/>
          <w:sz w:val="24"/>
          <w:szCs w:val="24"/>
        </w:rPr>
        <w:t>6.11.2026</w:t>
      </w:r>
      <w:r w:rsidR="00032401" w:rsidRPr="002121E0">
        <w:rPr>
          <w:b/>
          <w:bCs/>
          <w:sz w:val="24"/>
          <w:szCs w:val="24"/>
        </w:rPr>
        <w:t>v</w:t>
      </w:r>
      <w:r w:rsidRPr="002121E0">
        <w:rPr>
          <w:b/>
          <w:bCs/>
          <w:sz w:val="24"/>
          <w:szCs w:val="24"/>
        </w:rPr>
        <w:t xml:space="preserve"> 19</w:t>
      </w:r>
      <w:r w:rsidR="00AF783E" w:rsidRPr="002121E0">
        <w:rPr>
          <w:b/>
          <w:bCs/>
          <w:sz w:val="24"/>
          <w:szCs w:val="24"/>
        </w:rPr>
        <w:t>,0</w:t>
      </w:r>
      <w:r w:rsidR="00032401" w:rsidRPr="002121E0">
        <w:rPr>
          <w:b/>
          <w:bCs/>
          <w:sz w:val="24"/>
          <w:szCs w:val="24"/>
        </w:rPr>
        <w:t>0 hodin na OÚ Dyjice</w:t>
      </w:r>
    </w:p>
    <w:p w:rsidR="003847C1" w:rsidRDefault="003847C1" w:rsidP="00BA340F">
      <w:pPr>
        <w:spacing w:after="0"/>
        <w:rPr>
          <w:sz w:val="24"/>
          <w:szCs w:val="24"/>
        </w:rPr>
      </w:pPr>
    </w:p>
    <w:p w:rsidR="002121E0" w:rsidRPr="002121E0" w:rsidRDefault="00032401" w:rsidP="002121E0">
      <w:pPr>
        <w:spacing w:after="0"/>
        <w:rPr>
          <w:b/>
          <w:bCs/>
          <w:sz w:val="24"/>
          <w:szCs w:val="24"/>
        </w:rPr>
      </w:pPr>
      <w:r w:rsidRPr="002121E0">
        <w:rPr>
          <w:b/>
          <w:bCs/>
          <w:sz w:val="24"/>
          <w:szCs w:val="24"/>
        </w:rPr>
        <w:t xml:space="preserve">Program: </w:t>
      </w:r>
    </w:p>
    <w:p w:rsidR="002121E0" w:rsidRDefault="002121E0" w:rsidP="002121E0">
      <w:pPr>
        <w:pStyle w:val="Odstavecseseznamem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Prezenční listina</w:t>
      </w:r>
    </w:p>
    <w:p w:rsidR="003847C1" w:rsidRDefault="002121E0" w:rsidP="002121E0">
      <w:pPr>
        <w:pStyle w:val="Odstavecseseznamem"/>
        <w:numPr>
          <w:ilvl w:val="0"/>
          <w:numId w:val="7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Složení slibu zastupitelů</w:t>
      </w:r>
    </w:p>
    <w:p w:rsidR="002121E0" w:rsidRPr="002121E0" w:rsidRDefault="002121E0" w:rsidP="002121E0">
      <w:pPr>
        <w:pStyle w:val="Odstavecseseznamem"/>
        <w:spacing w:after="0"/>
        <w:rPr>
          <w:sz w:val="24"/>
          <w:szCs w:val="24"/>
        </w:rPr>
      </w:pPr>
    </w:p>
    <w:p w:rsidR="002121E0" w:rsidRPr="002121E0" w:rsidRDefault="008D28D9" w:rsidP="008D28D9">
      <w:pPr>
        <w:jc w:val="both"/>
        <w:rPr>
          <w:sz w:val="24"/>
          <w:szCs w:val="24"/>
        </w:rPr>
      </w:pPr>
      <w:r w:rsidRPr="002121E0">
        <w:rPr>
          <w:sz w:val="24"/>
          <w:szCs w:val="24"/>
          <w:u w:val="single"/>
        </w:rPr>
        <w:t>Návrh programu</w:t>
      </w:r>
      <w:r w:rsidRPr="002121E0">
        <w:rPr>
          <w:sz w:val="24"/>
          <w:szCs w:val="24"/>
        </w:rPr>
        <w:t>:</w:t>
      </w:r>
    </w:p>
    <w:p w:rsidR="00AF783E" w:rsidRPr="001166AB" w:rsidRDefault="00AF783E" w:rsidP="00AF783E">
      <w:pPr>
        <w:pStyle w:val="Zkladntext101"/>
        <w:numPr>
          <w:ilvl w:val="0"/>
          <w:numId w:val="5"/>
        </w:numPr>
        <w:shd w:val="clear" w:color="auto" w:fill="auto"/>
        <w:tabs>
          <w:tab w:val="left" w:pos="594"/>
        </w:tabs>
        <w:spacing w:before="0" w:after="0" w:line="293" w:lineRule="exact"/>
        <w:ind w:left="600" w:right="3480" w:hanging="280"/>
        <w:rPr>
          <w:rStyle w:val="Zkladntext10"/>
          <w:rFonts w:asciiTheme="minorHAnsi" w:hAnsiTheme="minorHAnsi" w:cstheme="minorHAnsi"/>
          <w:sz w:val="24"/>
          <w:szCs w:val="24"/>
          <w:shd w:val="clear" w:color="auto" w:fill="auto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 xml:space="preserve">Volba starosty a místostarosty </w:t>
      </w:r>
    </w:p>
    <w:p w:rsidR="00AF783E" w:rsidRPr="001166AB" w:rsidRDefault="00AF783E" w:rsidP="00AF783E">
      <w:pPr>
        <w:pStyle w:val="Zkladntext101"/>
        <w:shd w:val="clear" w:color="auto" w:fill="auto"/>
        <w:tabs>
          <w:tab w:val="left" w:pos="594"/>
        </w:tabs>
        <w:spacing w:before="0" w:after="0" w:line="293" w:lineRule="exact"/>
        <w:ind w:left="600" w:right="3480" w:firstLine="0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*    určení počtu místostarostů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/>
        <w:ind w:left="880" w:hanging="280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určení funkcí, pro které budou členové zastupitelstva obce uvolněni (§ 71 odst. 1 písm. a/ zákona o obcích)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určení způsobu volby starosty a místostarosty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volba starosty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volba místostarosty</w:t>
      </w:r>
    </w:p>
    <w:p w:rsidR="00AF783E" w:rsidRPr="001166AB" w:rsidRDefault="00AF783E" w:rsidP="00AF783E">
      <w:pPr>
        <w:pStyle w:val="Zkladntext101"/>
        <w:numPr>
          <w:ilvl w:val="0"/>
          <w:numId w:val="5"/>
        </w:numPr>
        <w:shd w:val="clear" w:color="auto" w:fill="auto"/>
        <w:tabs>
          <w:tab w:val="left" w:pos="654"/>
        </w:tabs>
        <w:spacing w:before="0" w:after="0" w:line="293" w:lineRule="exact"/>
        <w:ind w:left="3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Zřízení finančního a kontrolního výboru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určení počtu členů finančního a kontrolního výboru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volba předsedy finančního výboru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volba předsedy kontrolního výboru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volba členů finančního výboru</w:t>
      </w:r>
    </w:p>
    <w:p w:rsidR="00AF783E" w:rsidRPr="001166AB" w:rsidRDefault="00AF783E" w:rsidP="00AF783E">
      <w:pPr>
        <w:pStyle w:val="Zkladntext101"/>
        <w:numPr>
          <w:ilvl w:val="0"/>
          <w:numId w:val="6"/>
        </w:numPr>
        <w:shd w:val="clear" w:color="auto" w:fill="auto"/>
        <w:tabs>
          <w:tab w:val="left" w:pos="872"/>
        </w:tabs>
        <w:spacing w:before="0" w:after="0" w:line="293" w:lineRule="exact"/>
        <w:ind w:left="6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volba členů kontrolního výboru</w:t>
      </w:r>
    </w:p>
    <w:p w:rsidR="002121E0" w:rsidRPr="001166AB" w:rsidRDefault="00AF783E" w:rsidP="00AF783E">
      <w:pPr>
        <w:pStyle w:val="Zkladntext101"/>
        <w:numPr>
          <w:ilvl w:val="0"/>
          <w:numId w:val="5"/>
        </w:numPr>
        <w:shd w:val="clear" w:color="auto" w:fill="auto"/>
        <w:tabs>
          <w:tab w:val="left" w:pos="711"/>
        </w:tabs>
        <w:spacing w:before="0" w:after="0"/>
        <w:ind w:left="600" w:hanging="300"/>
        <w:rPr>
          <w:rStyle w:val="Zkladntext10"/>
          <w:rFonts w:asciiTheme="minorHAnsi" w:hAnsiTheme="minorHAnsi" w:cstheme="minorHAnsi"/>
          <w:b/>
          <w:bCs/>
          <w:sz w:val="24"/>
          <w:szCs w:val="24"/>
          <w:shd w:val="clear" w:color="auto" w:fill="auto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 xml:space="preserve">Rozhodnutí o odměnách za výkon funkcí neuvolněných členů zastupitelstva </w:t>
      </w:r>
    </w:p>
    <w:p w:rsidR="00AF783E" w:rsidRPr="001166AB" w:rsidRDefault="00AF783E" w:rsidP="002121E0">
      <w:pPr>
        <w:pStyle w:val="Zkladntext101"/>
        <w:shd w:val="clear" w:color="auto" w:fill="auto"/>
        <w:tabs>
          <w:tab w:val="left" w:pos="711"/>
        </w:tabs>
        <w:spacing w:before="0" w:after="0"/>
        <w:ind w:left="600" w:firstLine="0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(§ 72 odst. 2 zákona o obcích)</w:t>
      </w:r>
    </w:p>
    <w:p w:rsidR="00AF783E" w:rsidRPr="001166AB" w:rsidRDefault="00AF783E" w:rsidP="00AF783E">
      <w:pPr>
        <w:pStyle w:val="Zkladntext101"/>
        <w:numPr>
          <w:ilvl w:val="0"/>
          <w:numId w:val="5"/>
        </w:numPr>
        <w:shd w:val="clear" w:color="auto" w:fill="auto"/>
        <w:tabs>
          <w:tab w:val="left" w:pos="730"/>
        </w:tabs>
        <w:spacing w:before="0" w:after="194" w:line="190" w:lineRule="exact"/>
        <w:ind w:left="300" w:firstLine="0"/>
        <w:jc w:val="both"/>
        <w:rPr>
          <w:rFonts w:asciiTheme="minorHAnsi" w:hAnsiTheme="minorHAnsi" w:cstheme="minorHAnsi"/>
          <w:sz w:val="24"/>
          <w:szCs w:val="24"/>
        </w:rPr>
      </w:pPr>
      <w:r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Diskuse</w:t>
      </w:r>
      <w:r w:rsidR="001166AB" w:rsidRPr="001166AB">
        <w:rPr>
          <w:rStyle w:val="Zkladntext10"/>
          <w:rFonts w:asciiTheme="minorHAnsi" w:hAnsiTheme="minorHAnsi" w:cstheme="minorHAnsi"/>
          <w:color w:val="000000"/>
          <w:sz w:val="24"/>
          <w:szCs w:val="24"/>
        </w:rPr>
        <w:t>, různé</w:t>
      </w:r>
    </w:p>
    <w:p w:rsidR="00ED2D42" w:rsidRPr="001166AB" w:rsidRDefault="00ED2D42" w:rsidP="00ED2D42">
      <w:pPr>
        <w:spacing w:after="0" w:line="240" w:lineRule="auto"/>
        <w:ind w:left="720"/>
        <w:jc w:val="both"/>
        <w:rPr>
          <w:rFonts w:cstheme="minorHAnsi"/>
          <w:sz w:val="24"/>
          <w:szCs w:val="24"/>
        </w:rPr>
      </w:pPr>
    </w:p>
    <w:p w:rsidR="00032401" w:rsidRPr="002121E0" w:rsidRDefault="00032401" w:rsidP="008D28D9">
      <w:pPr>
        <w:spacing w:after="0" w:line="240" w:lineRule="auto"/>
        <w:rPr>
          <w:sz w:val="24"/>
          <w:szCs w:val="24"/>
        </w:rPr>
      </w:pPr>
      <w:r w:rsidRPr="002121E0">
        <w:rPr>
          <w:sz w:val="24"/>
          <w:szCs w:val="24"/>
        </w:rPr>
        <w:t>Diskuse, závěr.</w:t>
      </w:r>
    </w:p>
    <w:p w:rsidR="003847C1" w:rsidRPr="002121E0" w:rsidRDefault="003847C1" w:rsidP="00032401">
      <w:pPr>
        <w:spacing w:after="0"/>
        <w:jc w:val="right"/>
        <w:rPr>
          <w:sz w:val="24"/>
          <w:szCs w:val="24"/>
        </w:rPr>
      </w:pPr>
    </w:p>
    <w:p w:rsidR="003847C1" w:rsidRPr="002121E0" w:rsidRDefault="003847C1" w:rsidP="00032401">
      <w:pPr>
        <w:spacing w:after="0"/>
        <w:jc w:val="right"/>
        <w:rPr>
          <w:sz w:val="24"/>
          <w:szCs w:val="24"/>
        </w:rPr>
      </w:pPr>
    </w:p>
    <w:p w:rsidR="003847C1" w:rsidRPr="002121E0" w:rsidRDefault="003847C1" w:rsidP="00032401">
      <w:pPr>
        <w:spacing w:after="0"/>
        <w:jc w:val="right"/>
        <w:rPr>
          <w:sz w:val="24"/>
          <w:szCs w:val="24"/>
        </w:rPr>
      </w:pPr>
    </w:p>
    <w:p w:rsidR="00032401" w:rsidRPr="002121E0" w:rsidRDefault="00032401" w:rsidP="00032401">
      <w:pPr>
        <w:spacing w:after="0"/>
        <w:jc w:val="right"/>
        <w:rPr>
          <w:sz w:val="24"/>
          <w:szCs w:val="24"/>
        </w:rPr>
      </w:pPr>
      <w:r w:rsidRPr="002121E0">
        <w:rPr>
          <w:sz w:val="24"/>
          <w:szCs w:val="24"/>
        </w:rPr>
        <w:t>Mgr. Milan Opravil</w:t>
      </w:r>
    </w:p>
    <w:p w:rsidR="00032401" w:rsidRPr="002121E0" w:rsidRDefault="00032401" w:rsidP="00B1223A">
      <w:pPr>
        <w:spacing w:after="0"/>
        <w:jc w:val="right"/>
        <w:rPr>
          <w:sz w:val="24"/>
          <w:szCs w:val="24"/>
        </w:rPr>
      </w:pPr>
      <w:r w:rsidRPr="002121E0">
        <w:rPr>
          <w:sz w:val="24"/>
          <w:szCs w:val="24"/>
        </w:rPr>
        <w:t xml:space="preserve">  starosta obce Dyjice</w:t>
      </w:r>
    </w:p>
    <w:p w:rsidR="003847C1" w:rsidRPr="002121E0" w:rsidRDefault="003847C1" w:rsidP="00032401">
      <w:pPr>
        <w:rPr>
          <w:sz w:val="24"/>
          <w:szCs w:val="24"/>
        </w:rPr>
      </w:pPr>
    </w:p>
    <w:p w:rsidR="00032401" w:rsidRPr="002121E0" w:rsidRDefault="00032401" w:rsidP="00032401">
      <w:pPr>
        <w:rPr>
          <w:sz w:val="24"/>
          <w:szCs w:val="24"/>
        </w:rPr>
      </w:pPr>
      <w:r w:rsidRPr="002121E0">
        <w:rPr>
          <w:sz w:val="24"/>
          <w:szCs w:val="24"/>
        </w:rPr>
        <w:t>Úřední deska</w:t>
      </w:r>
    </w:p>
    <w:p w:rsidR="00032401" w:rsidRPr="002121E0" w:rsidRDefault="00032401" w:rsidP="00032401">
      <w:pPr>
        <w:rPr>
          <w:sz w:val="24"/>
          <w:szCs w:val="24"/>
        </w:rPr>
      </w:pPr>
      <w:r w:rsidRPr="002121E0">
        <w:rPr>
          <w:sz w:val="24"/>
          <w:szCs w:val="24"/>
        </w:rPr>
        <w:t xml:space="preserve">Vyvěšeno:  </w:t>
      </w:r>
      <w:r w:rsidR="002121E0" w:rsidRPr="002121E0">
        <w:rPr>
          <w:sz w:val="24"/>
          <w:szCs w:val="24"/>
        </w:rPr>
        <w:t>30</w:t>
      </w:r>
      <w:r w:rsidR="00AF783E" w:rsidRPr="002121E0">
        <w:rPr>
          <w:sz w:val="24"/>
          <w:szCs w:val="24"/>
        </w:rPr>
        <w:t>.10.202</w:t>
      </w:r>
      <w:r w:rsidR="002121E0" w:rsidRPr="002121E0">
        <w:rPr>
          <w:sz w:val="24"/>
          <w:szCs w:val="24"/>
        </w:rPr>
        <w:t>6</w:t>
      </w:r>
    </w:p>
    <w:p w:rsidR="003847C1" w:rsidRPr="002121E0" w:rsidRDefault="00032401" w:rsidP="00032401">
      <w:pPr>
        <w:rPr>
          <w:sz w:val="24"/>
          <w:szCs w:val="24"/>
        </w:rPr>
      </w:pPr>
      <w:r w:rsidRPr="002121E0">
        <w:rPr>
          <w:sz w:val="24"/>
          <w:szCs w:val="24"/>
        </w:rPr>
        <w:t xml:space="preserve">Sejmuto: </w:t>
      </w:r>
      <w:r w:rsidR="002121E0" w:rsidRPr="002121E0">
        <w:rPr>
          <w:sz w:val="24"/>
          <w:szCs w:val="24"/>
        </w:rPr>
        <w:t xml:space="preserve">   </w:t>
      </w:r>
      <w:proofErr w:type="gramStart"/>
      <w:r w:rsidR="002121E0" w:rsidRPr="002121E0">
        <w:rPr>
          <w:sz w:val="24"/>
          <w:szCs w:val="24"/>
        </w:rPr>
        <w:t>6.11.2026</w:t>
      </w:r>
      <w:proofErr w:type="gramEnd"/>
    </w:p>
    <w:sectPr w:rsidR="003847C1" w:rsidRPr="002121E0" w:rsidSect="0013167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61"/>
    <w:multiLevelType w:val="multilevel"/>
    <w:tmpl w:val="00000060"/>
    <w:lvl w:ilvl="0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upperRoman"/>
      <w:lvlText w:val="%1)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1">
    <w:nsid w:val="00000063"/>
    <w:multiLevelType w:val="multilevel"/>
    <w:tmpl w:val="00000062"/>
    <w:lvl w:ilvl="0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*"/>
      <w:lvlJc w:val="left"/>
      <w:rPr>
        <w:rFonts w:ascii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</w:abstractNum>
  <w:abstractNum w:abstractNumId="2">
    <w:nsid w:val="1CE71387"/>
    <w:multiLevelType w:val="hybridMultilevel"/>
    <w:tmpl w:val="CFC8A532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DDD2ADE"/>
    <w:multiLevelType w:val="hybridMultilevel"/>
    <w:tmpl w:val="7FECFFE6"/>
    <w:lvl w:ilvl="0" w:tplc="08260E7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F32C25"/>
    <w:multiLevelType w:val="hybridMultilevel"/>
    <w:tmpl w:val="00CC0FD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5E4C4E"/>
    <w:multiLevelType w:val="hybridMultilevel"/>
    <w:tmpl w:val="C366C70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32401"/>
    <w:rsid w:val="00032401"/>
    <w:rsid w:val="001166AB"/>
    <w:rsid w:val="0013167B"/>
    <w:rsid w:val="001C5631"/>
    <w:rsid w:val="002121E0"/>
    <w:rsid w:val="002C3005"/>
    <w:rsid w:val="00337757"/>
    <w:rsid w:val="0035514B"/>
    <w:rsid w:val="003847C1"/>
    <w:rsid w:val="004158E3"/>
    <w:rsid w:val="00486157"/>
    <w:rsid w:val="004F6615"/>
    <w:rsid w:val="00747BA7"/>
    <w:rsid w:val="00777A5B"/>
    <w:rsid w:val="0081775A"/>
    <w:rsid w:val="008A70F1"/>
    <w:rsid w:val="008D28D9"/>
    <w:rsid w:val="008D75F2"/>
    <w:rsid w:val="00903C2E"/>
    <w:rsid w:val="00914114"/>
    <w:rsid w:val="0094182F"/>
    <w:rsid w:val="009E6692"/>
    <w:rsid w:val="009F0C10"/>
    <w:rsid w:val="00A1555B"/>
    <w:rsid w:val="00AC4F7D"/>
    <w:rsid w:val="00AF783E"/>
    <w:rsid w:val="00B1223A"/>
    <w:rsid w:val="00B522B0"/>
    <w:rsid w:val="00BA10BB"/>
    <w:rsid w:val="00BA340F"/>
    <w:rsid w:val="00CE0220"/>
    <w:rsid w:val="00D16C35"/>
    <w:rsid w:val="00D75320"/>
    <w:rsid w:val="00D84993"/>
    <w:rsid w:val="00D8596A"/>
    <w:rsid w:val="00E26904"/>
    <w:rsid w:val="00ED2D42"/>
    <w:rsid w:val="00F02E1F"/>
    <w:rsid w:val="00F25930"/>
    <w:rsid w:val="00FA75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13167B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4158E3"/>
    <w:pPr>
      <w:ind w:left="720"/>
      <w:contextualSpacing/>
    </w:pPr>
  </w:style>
  <w:style w:type="character" w:customStyle="1" w:styleId="Zkladntext10">
    <w:name w:val="Základní text (10)_"/>
    <w:link w:val="Zkladntext101"/>
    <w:uiPriority w:val="99"/>
    <w:rsid w:val="00AF783E"/>
    <w:rPr>
      <w:rFonts w:ascii="Segoe UI" w:hAnsi="Segoe UI" w:cs="Segoe UI"/>
      <w:b/>
      <w:bCs/>
      <w:sz w:val="19"/>
      <w:szCs w:val="19"/>
      <w:shd w:val="clear" w:color="auto" w:fill="FFFFFF"/>
    </w:rPr>
  </w:style>
  <w:style w:type="paragraph" w:customStyle="1" w:styleId="Zkladntext101">
    <w:name w:val="Základní text (10)1"/>
    <w:basedOn w:val="Normln"/>
    <w:link w:val="Zkladntext10"/>
    <w:uiPriority w:val="99"/>
    <w:rsid w:val="00AF783E"/>
    <w:pPr>
      <w:widowControl w:val="0"/>
      <w:shd w:val="clear" w:color="auto" w:fill="FFFFFF"/>
      <w:spacing w:before="360" w:after="180" w:line="240" w:lineRule="exact"/>
      <w:ind w:hanging="320"/>
    </w:pPr>
    <w:rPr>
      <w:rFonts w:ascii="Segoe UI" w:hAnsi="Segoe UI" w:cs="Segoe UI"/>
      <w:b/>
      <w:bCs/>
      <w:sz w:val="19"/>
      <w:szCs w:val="19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303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151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Dyjice</dc:creator>
  <cp:lastModifiedBy>Obec Dyjice I</cp:lastModifiedBy>
  <cp:revision>3</cp:revision>
  <cp:lastPrinted>2026-11-04T19:36:00Z</cp:lastPrinted>
  <dcterms:created xsi:type="dcterms:W3CDTF">2026-11-04T19:51:00Z</dcterms:created>
  <dcterms:modified xsi:type="dcterms:W3CDTF">2026-11-04T19:51:00Z</dcterms:modified>
</cp:coreProperties>
</file>